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6B" w:rsidRDefault="00B32631" w:rsidP="00677855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</w:pPr>
      <w:r w:rsidRPr="00036A1E">
        <w:rPr>
          <w:noProof/>
          <w:lang w:eastAsia="el-GR"/>
        </w:rPr>
        <w:drawing>
          <wp:inline distT="0" distB="0" distL="0" distR="0">
            <wp:extent cx="1162050" cy="552450"/>
            <wp:effectExtent l="0" t="0" r="0" b="0"/>
            <wp:docPr id="1" name="Εικόνα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66B" w:rsidRDefault="00BF666B" w:rsidP="00677855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</w:pPr>
    </w:p>
    <w:p w:rsidR="00677855" w:rsidRPr="00677855" w:rsidRDefault="00677855" w:rsidP="00677855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</w:pPr>
      <w:r w:rsidRPr="00677855"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  <w:t>ΕΓΓΡΑΦΕΣ ΣΤΟΥΣ ΠΑΙΔΙΚΟΥΣ ΣΤΑΘΜΟΥΣ ΤΟΥ ΔΗΜΟΥ ΑΜΦΙΚΛΕΙΑΣ-ΕΛΑΤΕΙΑΣ</w:t>
      </w:r>
      <w:r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  <w:t xml:space="preserve"> ΓΙΑ ΤΟ ΕΤΟΣ 202</w:t>
      </w:r>
      <w:r w:rsidR="002943FB"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  <w:t>3</w:t>
      </w:r>
      <w:r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  <w:t>-202</w:t>
      </w:r>
      <w:r w:rsidR="002943FB"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  <w:t>4</w:t>
      </w:r>
      <w:r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  <w:t>.</w:t>
      </w:r>
    </w:p>
    <w:p w:rsidR="00677855" w:rsidRDefault="00677855" w:rsidP="00677855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el-GR"/>
        </w:rPr>
      </w:pPr>
    </w:p>
    <w:p w:rsidR="00677855" w:rsidRPr="00677855" w:rsidRDefault="00677855" w:rsidP="00677855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</w:pPr>
      <w:r w:rsidRPr="00677855">
        <w:rPr>
          <w:rFonts w:asciiTheme="majorHAnsi" w:eastAsia="Times New Roman" w:hAnsiTheme="majorHAnsi" w:cs="Arial"/>
          <w:b/>
          <w:color w:val="000000"/>
          <w:sz w:val="28"/>
          <w:szCs w:val="28"/>
          <w:lang w:eastAsia="el-GR"/>
        </w:rPr>
        <w:t>ΑΝΑΚΟΙΝΩΣΗ</w:t>
      </w:r>
    </w:p>
    <w:p w:rsidR="00677855" w:rsidRDefault="00677855" w:rsidP="00677855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el-GR"/>
        </w:rPr>
      </w:pPr>
    </w:p>
    <w:p w:rsidR="00502741" w:rsidRPr="009B688F" w:rsidRDefault="002943FB" w:rsidP="006778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el-GR"/>
        </w:rPr>
        <w:t>Ο</w:t>
      </w:r>
      <w:r w:rsidR="005D59FF" w:rsidRPr="009B688F">
        <w:rPr>
          <w:rFonts w:asciiTheme="majorHAnsi" w:eastAsia="Times New Roman" w:hAnsiTheme="majorHAnsi" w:cs="Arial"/>
          <w:color w:val="000000"/>
          <w:sz w:val="28"/>
          <w:szCs w:val="28"/>
          <w:lang w:eastAsia="el-GR"/>
        </w:rPr>
        <w:t xml:space="preserve">ι αιτήσεις για τις εγγραφές των παιδιών </w:t>
      </w:r>
      <w:r w:rsidR="004E2D0F">
        <w:rPr>
          <w:rFonts w:asciiTheme="majorHAnsi" w:eastAsia="Times New Roman" w:hAnsiTheme="majorHAnsi" w:cs="Arial"/>
          <w:color w:val="000000"/>
          <w:sz w:val="28"/>
          <w:szCs w:val="28"/>
          <w:lang w:eastAsia="el-GR"/>
        </w:rPr>
        <w:t xml:space="preserve">στους Παιδικούς Σταθμούς του Δήμου Αμφίκλειας-Ελάτειας </w:t>
      </w:r>
      <w:r w:rsidR="000757D1" w:rsidRPr="009B688F">
        <w:rPr>
          <w:rFonts w:asciiTheme="majorHAnsi" w:hAnsiTheme="majorHAnsi"/>
          <w:sz w:val="28"/>
          <w:szCs w:val="28"/>
        </w:rPr>
        <w:t xml:space="preserve"> θα γίνονται ηλεκτρονικά </w:t>
      </w:r>
      <w:r w:rsidR="005D59FF" w:rsidRPr="009B688F">
        <w:rPr>
          <w:rFonts w:asciiTheme="majorHAnsi" w:hAnsiTheme="majorHAnsi"/>
          <w:sz w:val="28"/>
          <w:szCs w:val="28"/>
        </w:rPr>
        <w:t xml:space="preserve">από τις </w:t>
      </w:r>
      <w:r w:rsidR="004E2D0F">
        <w:rPr>
          <w:rFonts w:asciiTheme="majorHAnsi" w:hAnsiTheme="majorHAnsi"/>
          <w:sz w:val="28"/>
          <w:szCs w:val="28"/>
        </w:rPr>
        <w:t>15</w:t>
      </w:r>
      <w:r w:rsidR="005D59FF" w:rsidRPr="009B688F">
        <w:rPr>
          <w:rFonts w:asciiTheme="majorHAnsi" w:hAnsiTheme="majorHAnsi"/>
          <w:sz w:val="28"/>
          <w:szCs w:val="28"/>
        </w:rPr>
        <w:t xml:space="preserve"> </w:t>
      </w:r>
      <w:r w:rsidR="00327924" w:rsidRPr="009B688F">
        <w:rPr>
          <w:rFonts w:asciiTheme="majorHAnsi" w:hAnsiTheme="majorHAnsi"/>
          <w:sz w:val="28"/>
          <w:szCs w:val="28"/>
        </w:rPr>
        <w:t>Μαΐου</w:t>
      </w:r>
      <w:r w:rsidR="005D59FF" w:rsidRPr="009B688F">
        <w:rPr>
          <w:rFonts w:asciiTheme="majorHAnsi" w:hAnsiTheme="majorHAnsi"/>
          <w:sz w:val="28"/>
          <w:szCs w:val="28"/>
        </w:rPr>
        <w:t xml:space="preserve"> </w:t>
      </w:r>
      <w:r w:rsidR="00504462" w:rsidRPr="009B688F">
        <w:rPr>
          <w:rFonts w:asciiTheme="majorHAnsi" w:hAnsiTheme="majorHAnsi"/>
          <w:sz w:val="28"/>
          <w:szCs w:val="28"/>
        </w:rPr>
        <w:t>202</w:t>
      </w:r>
      <w:r w:rsidR="004E2D0F">
        <w:rPr>
          <w:rFonts w:asciiTheme="majorHAnsi" w:hAnsiTheme="majorHAnsi"/>
          <w:sz w:val="28"/>
          <w:szCs w:val="28"/>
        </w:rPr>
        <w:t>3</w:t>
      </w:r>
      <w:r w:rsidR="00504462">
        <w:rPr>
          <w:rFonts w:asciiTheme="majorHAnsi" w:hAnsiTheme="majorHAnsi"/>
          <w:sz w:val="28"/>
          <w:szCs w:val="28"/>
        </w:rPr>
        <w:t xml:space="preserve"> ημέρα </w:t>
      </w:r>
      <w:r w:rsidR="004E2D0F">
        <w:rPr>
          <w:rFonts w:asciiTheme="majorHAnsi" w:hAnsiTheme="majorHAnsi"/>
          <w:sz w:val="28"/>
          <w:szCs w:val="28"/>
        </w:rPr>
        <w:t>Δευτέρα</w:t>
      </w:r>
      <w:r w:rsidR="00504462">
        <w:rPr>
          <w:rFonts w:asciiTheme="majorHAnsi" w:hAnsiTheme="majorHAnsi"/>
          <w:sz w:val="28"/>
          <w:szCs w:val="28"/>
        </w:rPr>
        <w:t xml:space="preserve"> </w:t>
      </w:r>
      <w:r w:rsidR="005D59FF" w:rsidRPr="009B688F">
        <w:rPr>
          <w:rFonts w:asciiTheme="majorHAnsi" w:hAnsiTheme="majorHAnsi"/>
          <w:sz w:val="28"/>
          <w:szCs w:val="28"/>
        </w:rPr>
        <w:t xml:space="preserve">και θα λήξουν στις </w:t>
      </w:r>
      <w:r w:rsidR="004E2D0F">
        <w:rPr>
          <w:rFonts w:asciiTheme="majorHAnsi" w:hAnsiTheme="majorHAnsi"/>
          <w:sz w:val="28"/>
          <w:szCs w:val="28"/>
        </w:rPr>
        <w:t>02</w:t>
      </w:r>
      <w:r w:rsidR="005D59FF" w:rsidRPr="009B688F">
        <w:rPr>
          <w:rFonts w:asciiTheme="majorHAnsi" w:hAnsiTheme="majorHAnsi"/>
          <w:sz w:val="28"/>
          <w:szCs w:val="28"/>
        </w:rPr>
        <w:t xml:space="preserve"> </w:t>
      </w:r>
      <w:r w:rsidR="00764459">
        <w:rPr>
          <w:rFonts w:asciiTheme="majorHAnsi" w:hAnsiTheme="majorHAnsi"/>
          <w:sz w:val="28"/>
          <w:szCs w:val="28"/>
        </w:rPr>
        <w:t>Ιουνίου</w:t>
      </w:r>
      <w:r w:rsidR="00504462">
        <w:rPr>
          <w:rFonts w:asciiTheme="majorHAnsi" w:hAnsiTheme="majorHAnsi"/>
          <w:sz w:val="28"/>
          <w:szCs w:val="28"/>
        </w:rPr>
        <w:t xml:space="preserve"> </w:t>
      </w:r>
      <w:r w:rsidR="00504462" w:rsidRPr="009B688F">
        <w:rPr>
          <w:rFonts w:asciiTheme="majorHAnsi" w:hAnsiTheme="majorHAnsi"/>
          <w:sz w:val="28"/>
          <w:szCs w:val="28"/>
        </w:rPr>
        <w:t>202</w:t>
      </w:r>
      <w:r w:rsidR="002F4756">
        <w:rPr>
          <w:rFonts w:asciiTheme="majorHAnsi" w:hAnsiTheme="majorHAnsi"/>
          <w:sz w:val="28"/>
          <w:szCs w:val="28"/>
        </w:rPr>
        <w:t>3</w:t>
      </w:r>
      <w:r w:rsidR="005D59FF" w:rsidRPr="009B688F">
        <w:rPr>
          <w:rFonts w:asciiTheme="majorHAnsi" w:hAnsiTheme="majorHAnsi"/>
          <w:sz w:val="28"/>
          <w:szCs w:val="28"/>
        </w:rPr>
        <w:t xml:space="preserve"> </w:t>
      </w:r>
      <w:r w:rsidR="00504462">
        <w:rPr>
          <w:rFonts w:asciiTheme="majorHAnsi" w:hAnsiTheme="majorHAnsi"/>
          <w:sz w:val="28"/>
          <w:szCs w:val="28"/>
        </w:rPr>
        <w:t xml:space="preserve">ημέρα </w:t>
      </w:r>
      <w:r w:rsidR="004E2D0F">
        <w:rPr>
          <w:rFonts w:asciiTheme="majorHAnsi" w:hAnsiTheme="majorHAnsi"/>
          <w:sz w:val="28"/>
          <w:szCs w:val="28"/>
        </w:rPr>
        <w:t>Παρασκευή</w:t>
      </w:r>
      <w:r w:rsidR="00504462">
        <w:rPr>
          <w:rFonts w:asciiTheme="majorHAnsi" w:hAnsiTheme="majorHAnsi"/>
          <w:sz w:val="28"/>
          <w:szCs w:val="28"/>
        </w:rPr>
        <w:t xml:space="preserve"> </w:t>
      </w:r>
      <w:r w:rsidR="00502741" w:rsidRPr="009B688F">
        <w:rPr>
          <w:rFonts w:asciiTheme="majorHAnsi" w:hAnsiTheme="majorHAnsi"/>
          <w:sz w:val="28"/>
          <w:szCs w:val="28"/>
        </w:rPr>
        <w:t xml:space="preserve"> </w:t>
      </w:r>
      <w:r w:rsidR="005D59FF" w:rsidRPr="009B688F">
        <w:rPr>
          <w:rFonts w:asciiTheme="majorHAnsi" w:hAnsiTheme="majorHAnsi"/>
          <w:sz w:val="28"/>
          <w:szCs w:val="28"/>
        </w:rPr>
        <w:t>.</w:t>
      </w:r>
    </w:p>
    <w:p w:rsidR="00504462" w:rsidRDefault="00C71523" w:rsidP="006778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Τα έντυπα της</w:t>
      </w:r>
      <w:r w:rsidR="002D47B6" w:rsidRPr="009B688F">
        <w:rPr>
          <w:rFonts w:asciiTheme="majorHAnsi" w:hAnsiTheme="majorHAnsi"/>
          <w:sz w:val="28"/>
          <w:szCs w:val="28"/>
        </w:rPr>
        <w:t xml:space="preserve"> αίτηση</w:t>
      </w:r>
      <w:r>
        <w:rPr>
          <w:rFonts w:asciiTheme="majorHAnsi" w:hAnsiTheme="majorHAnsi"/>
          <w:sz w:val="28"/>
          <w:szCs w:val="28"/>
        </w:rPr>
        <w:t>ς</w:t>
      </w:r>
      <w:r w:rsidR="002D47B6" w:rsidRPr="009B688F">
        <w:rPr>
          <w:rFonts w:asciiTheme="majorHAnsi" w:hAnsiTheme="majorHAnsi"/>
          <w:sz w:val="28"/>
          <w:szCs w:val="28"/>
        </w:rPr>
        <w:t xml:space="preserve"> </w:t>
      </w:r>
      <w:r w:rsidR="00504462">
        <w:rPr>
          <w:rFonts w:asciiTheme="majorHAnsi" w:hAnsiTheme="majorHAnsi"/>
          <w:sz w:val="28"/>
          <w:szCs w:val="28"/>
        </w:rPr>
        <w:t>,</w:t>
      </w:r>
      <w:r w:rsidR="002D47B6" w:rsidRPr="009B688F">
        <w:rPr>
          <w:rFonts w:asciiTheme="majorHAnsi" w:hAnsiTheme="majorHAnsi"/>
          <w:sz w:val="28"/>
          <w:szCs w:val="28"/>
        </w:rPr>
        <w:t xml:space="preserve"> τη</w:t>
      </w:r>
      <w:r>
        <w:rPr>
          <w:rFonts w:asciiTheme="majorHAnsi" w:hAnsiTheme="majorHAnsi"/>
          <w:sz w:val="28"/>
          <w:szCs w:val="28"/>
        </w:rPr>
        <w:t>ς</w:t>
      </w:r>
      <w:r w:rsidR="002D47B6" w:rsidRPr="009B688F">
        <w:rPr>
          <w:rFonts w:asciiTheme="majorHAnsi" w:hAnsiTheme="majorHAnsi"/>
          <w:sz w:val="28"/>
          <w:szCs w:val="28"/>
        </w:rPr>
        <w:t xml:space="preserve"> κάρτα</w:t>
      </w:r>
      <w:r>
        <w:rPr>
          <w:rFonts w:asciiTheme="majorHAnsi" w:hAnsiTheme="majorHAnsi"/>
          <w:sz w:val="28"/>
          <w:szCs w:val="28"/>
        </w:rPr>
        <w:t>ς</w:t>
      </w:r>
      <w:r w:rsidR="002D47B6" w:rsidRPr="009B688F">
        <w:rPr>
          <w:rFonts w:asciiTheme="majorHAnsi" w:hAnsiTheme="majorHAnsi"/>
          <w:sz w:val="28"/>
          <w:szCs w:val="28"/>
        </w:rPr>
        <w:t xml:space="preserve"> γιατρού</w:t>
      </w:r>
      <w:r w:rsidR="00504462">
        <w:rPr>
          <w:rFonts w:asciiTheme="majorHAnsi" w:hAnsiTheme="majorHAnsi"/>
          <w:sz w:val="28"/>
          <w:szCs w:val="28"/>
        </w:rPr>
        <w:t xml:space="preserve"> και τ</w:t>
      </w:r>
      <w:r>
        <w:rPr>
          <w:rFonts w:asciiTheme="majorHAnsi" w:hAnsiTheme="majorHAnsi"/>
          <w:sz w:val="28"/>
          <w:szCs w:val="28"/>
        </w:rPr>
        <w:t>ης</w:t>
      </w:r>
      <w:r w:rsidR="00504462">
        <w:rPr>
          <w:rFonts w:asciiTheme="majorHAnsi" w:hAnsiTheme="majorHAnsi"/>
          <w:sz w:val="28"/>
          <w:szCs w:val="28"/>
        </w:rPr>
        <w:t xml:space="preserve"> υπεύθυνη</w:t>
      </w:r>
      <w:r>
        <w:rPr>
          <w:rFonts w:asciiTheme="majorHAnsi" w:hAnsiTheme="majorHAnsi"/>
          <w:sz w:val="28"/>
          <w:szCs w:val="28"/>
        </w:rPr>
        <w:t>ς</w:t>
      </w:r>
      <w:r w:rsidR="00504462">
        <w:rPr>
          <w:rFonts w:asciiTheme="majorHAnsi" w:hAnsiTheme="majorHAnsi"/>
          <w:sz w:val="28"/>
          <w:szCs w:val="28"/>
        </w:rPr>
        <w:t xml:space="preserve"> δήλωση</w:t>
      </w:r>
      <w:r>
        <w:rPr>
          <w:rFonts w:asciiTheme="majorHAnsi" w:hAnsiTheme="majorHAnsi"/>
          <w:sz w:val="28"/>
          <w:szCs w:val="28"/>
        </w:rPr>
        <w:t>ς</w:t>
      </w:r>
      <w:r w:rsidR="00504462">
        <w:rPr>
          <w:rFonts w:asciiTheme="majorHAnsi" w:hAnsiTheme="majorHAnsi"/>
          <w:sz w:val="28"/>
          <w:szCs w:val="28"/>
        </w:rPr>
        <w:t xml:space="preserve"> συνοδού</w:t>
      </w:r>
      <w:r w:rsidR="002D47B6" w:rsidRPr="009B688F">
        <w:rPr>
          <w:rFonts w:asciiTheme="majorHAnsi" w:hAnsiTheme="majorHAnsi"/>
          <w:sz w:val="28"/>
          <w:szCs w:val="28"/>
        </w:rPr>
        <w:t xml:space="preserve"> θα τ</w:t>
      </w:r>
      <w:r>
        <w:rPr>
          <w:rFonts w:asciiTheme="majorHAnsi" w:hAnsiTheme="majorHAnsi"/>
          <w:sz w:val="28"/>
          <w:szCs w:val="28"/>
        </w:rPr>
        <w:t>α</w:t>
      </w:r>
      <w:r w:rsidR="002D47B6" w:rsidRPr="009B688F">
        <w:rPr>
          <w:rFonts w:asciiTheme="majorHAnsi" w:hAnsiTheme="majorHAnsi"/>
          <w:sz w:val="28"/>
          <w:szCs w:val="28"/>
        </w:rPr>
        <w:t xml:space="preserve"> βρείτε στην ιστοσελίδα του Δήμου Αμφίκλειας –Ελάτειας</w:t>
      </w:r>
    </w:p>
    <w:p w:rsidR="00C71523" w:rsidRDefault="00E41F4C" w:rsidP="00C7152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41F4C">
        <w:rPr>
          <w:rFonts w:asciiTheme="majorHAnsi" w:hAnsiTheme="majorHAnsi"/>
          <w:b/>
          <w:sz w:val="28"/>
          <w:szCs w:val="28"/>
        </w:rPr>
        <w:t>(http://www.dimos-amfiklias-elatias.gr)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502741" w:rsidRPr="009B688F" w:rsidRDefault="002D47B6" w:rsidP="006778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B688F">
        <w:rPr>
          <w:rFonts w:asciiTheme="majorHAnsi" w:hAnsiTheme="majorHAnsi"/>
          <w:sz w:val="28"/>
          <w:szCs w:val="28"/>
        </w:rPr>
        <w:t xml:space="preserve">Εκεί μπορείτε να συμπληρώσετε την φόρμα της αίτησης και να την αποστείλετε πατώντας </w:t>
      </w:r>
      <w:r w:rsidR="004B5580" w:rsidRPr="00B32631">
        <w:rPr>
          <w:rFonts w:asciiTheme="majorHAnsi" w:hAnsiTheme="majorHAnsi"/>
          <w:sz w:val="28"/>
          <w:szCs w:val="28"/>
        </w:rPr>
        <w:t>αποστολή</w:t>
      </w:r>
      <w:r w:rsidRPr="00B32631">
        <w:rPr>
          <w:rFonts w:asciiTheme="majorHAnsi" w:hAnsiTheme="majorHAnsi"/>
          <w:sz w:val="28"/>
          <w:szCs w:val="28"/>
        </w:rPr>
        <w:t>.</w:t>
      </w:r>
      <w:r w:rsidR="005D59FF" w:rsidRPr="009B688F">
        <w:rPr>
          <w:rFonts w:asciiTheme="majorHAnsi" w:hAnsiTheme="majorHAnsi"/>
          <w:sz w:val="28"/>
          <w:szCs w:val="28"/>
        </w:rPr>
        <w:t xml:space="preserve"> </w:t>
      </w:r>
      <w:r w:rsidR="000757D1" w:rsidRPr="009B688F">
        <w:rPr>
          <w:rFonts w:asciiTheme="majorHAnsi" w:hAnsiTheme="majorHAnsi"/>
          <w:sz w:val="28"/>
          <w:szCs w:val="28"/>
        </w:rPr>
        <w:t xml:space="preserve"> </w:t>
      </w:r>
    </w:p>
    <w:p w:rsidR="00327924" w:rsidRPr="009B688F" w:rsidRDefault="000757D1" w:rsidP="0067785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9B688F">
        <w:rPr>
          <w:rFonts w:asciiTheme="majorHAnsi" w:hAnsiTheme="majorHAnsi"/>
          <w:sz w:val="28"/>
          <w:szCs w:val="28"/>
        </w:rPr>
        <w:t xml:space="preserve"> Στις αιτήσεις θα </w:t>
      </w:r>
      <w:r w:rsidR="005103EF" w:rsidRPr="009B688F">
        <w:rPr>
          <w:rFonts w:asciiTheme="majorHAnsi" w:hAnsiTheme="majorHAnsi"/>
          <w:sz w:val="28"/>
          <w:szCs w:val="28"/>
        </w:rPr>
        <w:t xml:space="preserve">πρέπει </w:t>
      </w:r>
      <w:r w:rsidR="00327924" w:rsidRPr="009B688F">
        <w:rPr>
          <w:rFonts w:asciiTheme="majorHAnsi" w:hAnsiTheme="majorHAnsi"/>
          <w:sz w:val="28"/>
          <w:szCs w:val="28"/>
        </w:rPr>
        <w:t xml:space="preserve">να </w:t>
      </w:r>
      <w:r w:rsidR="002E6FBC" w:rsidRPr="009B688F">
        <w:rPr>
          <w:rFonts w:asciiTheme="majorHAnsi" w:hAnsiTheme="majorHAnsi"/>
          <w:sz w:val="28"/>
          <w:szCs w:val="28"/>
        </w:rPr>
        <w:t>αναγράφ</w:t>
      </w:r>
      <w:r w:rsidR="00327924" w:rsidRPr="009B688F">
        <w:rPr>
          <w:rFonts w:asciiTheme="majorHAnsi" w:hAnsiTheme="majorHAnsi"/>
          <w:sz w:val="28"/>
          <w:szCs w:val="28"/>
        </w:rPr>
        <w:t>ον</w:t>
      </w:r>
      <w:r w:rsidR="002E6FBC" w:rsidRPr="009B688F">
        <w:rPr>
          <w:rFonts w:asciiTheme="majorHAnsi" w:hAnsiTheme="majorHAnsi"/>
          <w:sz w:val="28"/>
          <w:szCs w:val="28"/>
        </w:rPr>
        <w:t>ται</w:t>
      </w:r>
      <w:r w:rsidRPr="009B688F">
        <w:rPr>
          <w:rFonts w:asciiTheme="majorHAnsi" w:hAnsiTheme="majorHAnsi"/>
          <w:sz w:val="28"/>
          <w:szCs w:val="28"/>
        </w:rPr>
        <w:t xml:space="preserve"> ευκρινώς </w:t>
      </w:r>
      <w:r w:rsidR="002E6FBC" w:rsidRPr="009B688F">
        <w:rPr>
          <w:rFonts w:asciiTheme="majorHAnsi" w:hAnsiTheme="majorHAnsi"/>
          <w:sz w:val="28"/>
          <w:szCs w:val="28"/>
        </w:rPr>
        <w:t>τ</w:t>
      </w:r>
      <w:r w:rsidR="00327924" w:rsidRPr="009B688F">
        <w:rPr>
          <w:rFonts w:asciiTheme="majorHAnsi" w:hAnsiTheme="majorHAnsi"/>
          <w:sz w:val="28"/>
          <w:szCs w:val="28"/>
        </w:rPr>
        <w:t>α</w:t>
      </w:r>
      <w:r w:rsidR="002E6FBC" w:rsidRPr="009B688F">
        <w:rPr>
          <w:rFonts w:asciiTheme="majorHAnsi" w:hAnsiTheme="majorHAnsi"/>
          <w:sz w:val="28"/>
          <w:szCs w:val="28"/>
        </w:rPr>
        <w:t xml:space="preserve"> </w:t>
      </w:r>
      <w:r w:rsidRPr="009B688F">
        <w:rPr>
          <w:rFonts w:asciiTheme="majorHAnsi" w:hAnsiTheme="majorHAnsi"/>
          <w:sz w:val="28"/>
          <w:szCs w:val="28"/>
        </w:rPr>
        <w:t>τηλέφων</w:t>
      </w:r>
      <w:r w:rsidR="00327924" w:rsidRPr="009B688F">
        <w:rPr>
          <w:rFonts w:asciiTheme="majorHAnsi" w:hAnsiTheme="majorHAnsi"/>
          <w:sz w:val="28"/>
          <w:szCs w:val="28"/>
        </w:rPr>
        <w:t>α</w:t>
      </w:r>
      <w:r w:rsidRPr="009B688F">
        <w:rPr>
          <w:rFonts w:asciiTheme="majorHAnsi" w:hAnsiTheme="majorHAnsi"/>
          <w:sz w:val="28"/>
          <w:szCs w:val="28"/>
        </w:rPr>
        <w:t xml:space="preserve"> επικοινωνίας</w:t>
      </w:r>
      <w:r w:rsidRPr="009B688F">
        <w:rPr>
          <w:rFonts w:asciiTheme="majorHAnsi" w:hAnsiTheme="majorHAnsi"/>
          <w:b/>
          <w:sz w:val="28"/>
          <w:szCs w:val="28"/>
        </w:rPr>
        <w:t xml:space="preserve">. </w:t>
      </w:r>
    </w:p>
    <w:p w:rsidR="000757D1" w:rsidRDefault="00327924" w:rsidP="006778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B688F">
        <w:rPr>
          <w:rFonts w:asciiTheme="majorHAnsi" w:hAnsiTheme="majorHAnsi"/>
          <w:sz w:val="28"/>
          <w:szCs w:val="28"/>
        </w:rPr>
        <w:t xml:space="preserve">Η </w:t>
      </w:r>
      <w:r w:rsidR="005103EF" w:rsidRPr="009B688F">
        <w:rPr>
          <w:rFonts w:asciiTheme="majorHAnsi" w:hAnsiTheme="majorHAnsi"/>
          <w:sz w:val="28"/>
          <w:szCs w:val="28"/>
        </w:rPr>
        <w:t xml:space="preserve"> </w:t>
      </w:r>
      <w:r w:rsidR="002D47B6" w:rsidRPr="009B688F">
        <w:rPr>
          <w:rFonts w:asciiTheme="majorHAnsi" w:hAnsiTheme="majorHAnsi"/>
          <w:sz w:val="28"/>
          <w:szCs w:val="28"/>
        </w:rPr>
        <w:t xml:space="preserve">κατάθεση </w:t>
      </w:r>
      <w:r w:rsidR="002E6FBC" w:rsidRPr="009B688F">
        <w:rPr>
          <w:rFonts w:asciiTheme="majorHAnsi" w:hAnsiTheme="majorHAnsi"/>
          <w:sz w:val="28"/>
          <w:szCs w:val="28"/>
        </w:rPr>
        <w:t xml:space="preserve">των δικαιολογητικών </w:t>
      </w:r>
      <w:r w:rsidR="002D47B6" w:rsidRPr="009B688F">
        <w:rPr>
          <w:rFonts w:asciiTheme="majorHAnsi" w:hAnsiTheme="majorHAnsi"/>
          <w:sz w:val="28"/>
          <w:szCs w:val="28"/>
        </w:rPr>
        <w:t xml:space="preserve">που απαιτούνται για την εγγραφή των παιδιών, θα πραγματοποιηθεί σε κλειστό φάκελο, στην αρχή της σχολικής χρονιάς </w:t>
      </w:r>
      <w:r w:rsidR="00677855">
        <w:rPr>
          <w:rFonts w:asciiTheme="majorHAnsi" w:hAnsiTheme="majorHAnsi"/>
          <w:sz w:val="28"/>
          <w:szCs w:val="28"/>
        </w:rPr>
        <w:t>,</w:t>
      </w:r>
      <w:r w:rsidR="002D47B6" w:rsidRPr="009B688F">
        <w:rPr>
          <w:rFonts w:asciiTheme="majorHAnsi" w:hAnsiTheme="majorHAnsi"/>
          <w:sz w:val="28"/>
          <w:szCs w:val="28"/>
        </w:rPr>
        <w:t>στις υπεύθυνες για κάθε παιδικό σταθμό παιδαγωγούς.</w:t>
      </w:r>
    </w:p>
    <w:p w:rsidR="00E41F4C" w:rsidRDefault="00E41F4C" w:rsidP="006778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B688F" w:rsidRDefault="00B73306" w:rsidP="006778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● </w:t>
      </w:r>
      <w:r w:rsidR="009B688F">
        <w:rPr>
          <w:rFonts w:asciiTheme="majorHAnsi" w:hAnsiTheme="majorHAnsi"/>
          <w:sz w:val="28"/>
          <w:szCs w:val="28"/>
        </w:rPr>
        <w:t xml:space="preserve">Δικαίωμα εγγραφής στους Παιδικούς Σταθμούς έχουν τα παιδιά που έχουν συμπληρώσει τα 2 </w:t>
      </w:r>
      <w:proofErr w:type="spellStart"/>
      <w:r w:rsidR="009B688F">
        <w:rPr>
          <w:rFonts w:asciiTheme="majorHAnsi" w:hAnsiTheme="majorHAnsi"/>
          <w:sz w:val="28"/>
          <w:szCs w:val="28"/>
        </w:rPr>
        <w:t>μιση</w:t>
      </w:r>
      <w:proofErr w:type="spellEnd"/>
      <w:r w:rsidR="009B688F">
        <w:rPr>
          <w:rFonts w:asciiTheme="majorHAnsi" w:hAnsiTheme="majorHAnsi"/>
          <w:sz w:val="28"/>
          <w:szCs w:val="28"/>
        </w:rPr>
        <w:t xml:space="preserve"> έτη της ηλικίας τους τον Σεπτέμβριο του 202</w:t>
      </w:r>
      <w:r w:rsidR="004E2D0F">
        <w:rPr>
          <w:rFonts w:asciiTheme="majorHAnsi" w:hAnsiTheme="majorHAnsi"/>
          <w:sz w:val="28"/>
          <w:szCs w:val="28"/>
        </w:rPr>
        <w:t>3</w:t>
      </w:r>
      <w:r w:rsidR="009B688F">
        <w:rPr>
          <w:rFonts w:asciiTheme="majorHAnsi" w:hAnsiTheme="majorHAnsi"/>
          <w:sz w:val="28"/>
          <w:szCs w:val="28"/>
        </w:rPr>
        <w:t>,</w:t>
      </w:r>
      <w:r w:rsidR="004E2D0F">
        <w:rPr>
          <w:rFonts w:asciiTheme="majorHAnsi" w:hAnsiTheme="majorHAnsi"/>
          <w:sz w:val="28"/>
          <w:szCs w:val="28"/>
        </w:rPr>
        <w:t xml:space="preserve"> </w:t>
      </w:r>
      <w:r w:rsidR="009B688F">
        <w:rPr>
          <w:rFonts w:asciiTheme="majorHAnsi" w:hAnsiTheme="majorHAnsi"/>
          <w:sz w:val="28"/>
          <w:szCs w:val="28"/>
        </w:rPr>
        <w:t>γεννημένα από 01/01/20</w:t>
      </w:r>
      <w:r w:rsidR="004E2D0F">
        <w:rPr>
          <w:rFonts w:asciiTheme="majorHAnsi" w:hAnsiTheme="majorHAnsi"/>
          <w:sz w:val="28"/>
          <w:szCs w:val="28"/>
        </w:rPr>
        <w:t>20</w:t>
      </w:r>
      <w:r w:rsidR="009B688F">
        <w:rPr>
          <w:rFonts w:asciiTheme="majorHAnsi" w:hAnsiTheme="majorHAnsi"/>
          <w:sz w:val="28"/>
          <w:szCs w:val="28"/>
        </w:rPr>
        <w:t xml:space="preserve"> έως και τον Φεβρουάριο του 20</w:t>
      </w:r>
      <w:r w:rsidR="00764459">
        <w:rPr>
          <w:rFonts w:asciiTheme="majorHAnsi" w:hAnsiTheme="majorHAnsi"/>
          <w:sz w:val="28"/>
          <w:szCs w:val="28"/>
        </w:rPr>
        <w:t>2</w:t>
      </w:r>
      <w:r w:rsidR="004E2D0F">
        <w:rPr>
          <w:rFonts w:asciiTheme="majorHAnsi" w:hAnsiTheme="majorHAnsi"/>
          <w:sz w:val="28"/>
          <w:szCs w:val="28"/>
        </w:rPr>
        <w:t>1</w:t>
      </w:r>
      <w:r w:rsidR="009B688F">
        <w:rPr>
          <w:rFonts w:asciiTheme="majorHAnsi" w:hAnsiTheme="majorHAnsi"/>
          <w:sz w:val="28"/>
          <w:szCs w:val="28"/>
        </w:rPr>
        <w:t>.</w:t>
      </w:r>
    </w:p>
    <w:p w:rsidR="00504462" w:rsidRDefault="00504462" w:rsidP="006778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04462" w:rsidRDefault="00B73306" w:rsidP="006778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● </w:t>
      </w:r>
      <w:r w:rsidR="00504462">
        <w:rPr>
          <w:rFonts w:asciiTheme="majorHAnsi" w:hAnsiTheme="majorHAnsi"/>
          <w:sz w:val="28"/>
          <w:szCs w:val="28"/>
        </w:rPr>
        <w:t xml:space="preserve">Τα παιδιά που κλείνουν τα 2 </w:t>
      </w:r>
      <w:proofErr w:type="spellStart"/>
      <w:r w:rsidR="00504462">
        <w:rPr>
          <w:rFonts w:asciiTheme="majorHAnsi" w:hAnsiTheme="majorHAnsi"/>
          <w:sz w:val="28"/>
          <w:szCs w:val="28"/>
        </w:rPr>
        <w:t>μιση</w:t>
      </w:r>
      <w:proofErr w:type="spellEnd"/>
      <w:r w:rsidR="00504462">
        <w:rPr>
          <w:rFonts w:asciiTheme="majorHAnsi" w:hAnsiTheme="majorHAnsi"/>
          <w:sz w:val="28"/>
          <w:szCs w:val="28"/>
        </w:rPr>
        <w:t xml:space="preserve"> έτη ηλικίας στην διάρκεια του σχολικού έτους 202</w:t>
      </w:r>
      <w:r w:rsidR="004E2D0F">
        <w:rPr>
          <w:rFonts w:asciiTheme="majorHAnsi" w:hAnsiTheme="majorHAnsi"/>
          <w:sz w:val="28"/>
          <w:szCs w:val="28"/>
        </w:rPr>
        <w:t>3</w:t>
      </w:r>
      <w:r w:rsidR="00504462">
        <w:rPr>
          <w:rFonts w:asciiTheme="majorHAnsi" w:hAnsiTheme="majorHAnsi"/>
          <w:sz w:val="28"/>
          <w:szCs w:val="28"/>
        </w:rPr>
        <w:t>-202</w:t>
      </w:r>
      <w:r w:rsidR="004E2D0F">
        <w:rPr>
          <w:rFonts w:asciiTheme="majorHAnsi" w:hAnsiTheme="majorHAnsi"/>
          <w:sz w:val="28"/>
          <w:szCs w:val="28"/>
        </w:rPr>
        <w:t>4</w:t>
      </w:r>
      <w:r w:rsidR="00504462">
        <w:rPr>
          <w:rFonts w:asciiTheme="majorHAnsi" w:hAnsiTheme="majorHAnsi"/>
          <w:sz w:val="28"/>
          <w:szCs w:val="28"/>
        </w:rPr>
        <w:t xml:space="preserve"> </w:t>
      </w:r>
      <w:r w:rsidR="00504462" w:rsidRPr="000271A1">
        <w:rPr>
          <w:rFonts w:asciiTheme="majorHAnsi" w:hAnsiTheme="majorHAnsi"/>
          <w:b/>
          <w:sz w:val="28"/>
          <w:szCs w:val="28"/>
        </w:rPr>
        <w:t>μπορούν ν</w:t>
      </w:r>
      <w:r w:rsidR="000271A1" w:rsidRPr="000271A1">
        <w:rPr>
          <w:rFonts w:asciiTheme="majorHAnsi" w:hAnsiTheme="majorHAnsi"/>
          <w:b/>
          <w:sz w:val="28"/>
          <w:szCs w:val="28"/>
        </w:rPr>
        <w:t xml:space="preserve">α συμμετέχουν στο πρόγραμμα </w:t>
      </w:r>
      <w:r w:rsidR="004E2D0F" w:rsidRPr="004E2D0F">
        <w:rPr>
          <w:rFonts w:asciiTheme="majorHAnsi" w:hAnsiTheme="majorHAnsi"/>
          <w:b/>
          <w:sz w:val="28"/>
          <w:szCs w:val="28"/>
        </w:rPr>
        <w:t xml:space="preserve">«Προώθηση και υποστήριξη παιδιών για την ένταξή τους στην προσχολική εκπαίδευση, καθώς και για τη πρόσβαση παιδιών σχολικής ηλικίας, εφήβων και </w:t>
      </w:r>
      <w:r w:rsidR="00C71523" w:rsidRPr="004E2D0F">
        <w:rPr>
          <w:rFonts w:asciiTheme="majorHAnsi" w:hAnsiTheme="majorHAnsi"/>
          <w:b/>
          <w:sz w:val="28"/>
          <w:szCs w:val="28"/>
        </w:rPr>
        <w:t>ατόμων</w:t>
      </w:r>
      <w:r w:rsidR="004E2D0F" w:rsidRPr="004E2D0F">
        <w:rPr>
          <w:rFonts w:asciiTheme="majorHAnsi" w:hAnsiTheme="majorHAnsi"/>
          <w:b/>
          <w:sz w:val="28"/>
          <w:szCs w:val="28"/>
        </w:rPr>
        <w:t xml:space="preserve"> µε αναπηρία, σε υπηρεσίες </w:t>
      </w:r>
      <w:proofErr w:type="spellStart"/>
      <w:r w:rsidR="004E2D0F" w:rsidRPr="004E2D0F">
        <w:rPr>
          <w:rFonts w:asciiTheme="majorHAnsi" w:hAnsiTheme="majorHAnsi"/>
          <w:b/>
          <w:sz w:val="28"/>
          <w:szCs w:val="28"/>
        </w:rPr>
        <w:t>δηµιουργικής</w:t>
      </w:r>
      <w:proofErr w:type="spellEnd"/>
      <w:r w:rsidR="004E2D0F" w:rsidRPr="004E2D0F">
        <w:rPr>
          <w:rFonts w:asciiTheme="majorHAnsi" w:hAnsiTheme="majorHAnsi"/>
          <w:b/>
          <w:sz w:val="28"/>
          <w:szCs w:val="28"/>
        </w:rPr>
        <w:t xml:space="preserve"> απασχόλησης»</w:t>
      </w:r>
      <w:r w:rsidR="004E2D0F">
        <w:rPr>
          <w:rFonts w:asciiTheme="majorHAnsi" w:hAnsiTheme="majorHAnsi"/>
          <w:sz w:val="28"/>
          <w:szCs w:val="28"/>
        </w:rPr>
        <w:t xml:space="preserve"> </w:t>
      </w:r>
      <w:r w:rsidR="00504462" w:rsidRPr="000271A1">
        <w:rPr>
          <w:rFonts w:asciiTheme="majorHAnsi" w:hAnsiTheme="majorHAnsi"/>
          <w:b/>
          <w:sz w:val="28"/>
          <w:szCs w:val="28"/>
        </w:rPr>
        <w:t xml:space="preserve">της Ε.Ε.Τ.Α.Α. </w:t>
      </w:r>
      <w:r w:rsidR="00C7157A" w:rsidRPr="000271A1">
        <w:rPr>
          <w:rFonts w:asciiTheme="majorHAnsi" w:hAnsiTheme="majorHAnsi"/>
          <w:b/>
          <w:sz w:val="28"/>
          <w:szCs w:val="28"/>
        </w:rPr>
        <w:t>το οποίο θα αναρτηθεί τους καλοκαιρινούς μήνες</w:t>
      </w:r>
      <w:r w:rsidR="00C7157A">
        <w:rPr>
          <w:rFonts w:asciiTheme="majorHAnsi" w:hAnsiTheme="majorHAnsi"/>
          <w:sz w:val="28"/>
          <w:szCs w:val="28"/>
        </w:rPr>
        <w:t xml:space="preserve">  </w:t>
      </w:r>
      <w:r w:rsidR="00504462">
        <w:rPr>
          <w:rFonts w:asciiTheme="majorHAnsi" w:hAnsiTheme="majorHAnsi"/>
          <w:sz w:val="28"/>
          <w:szCs w:val="28"/>
        </w:rPr>
        <w:t xml:space="preserve"> και  θα κάνουν εγγραφή </w:t>
      </w:r>
      <w:r w:rsidR="004E2D0F">
        <w:rPr>
          <w:rFonts w:asciiTheme="majorHAnsi" w:hAnsiTheme="majorHAnsi"/>
          <w:sz w:val="28"/>
          <w:szCs w:val="28"/>
        </w:rPr>
        <w:t xml:space="preserve">στην δομή που ενδιαφέρονται </w:t>
      </w:r>
      <w:r w:rsidR="00504462">
        <w:rPr>
          <w:rFonts w:asciiTheme="majorHAnsi" w:hAnsiTheme="majorHAnsi"/>
          <w:sz w:val="28"/>
          <w:szCs w:val="28"/>
        </w:rPr>
        <w:t xml:space="preserve">όταν συμπληρώσουν την ηλικία και εφόσον η δυναμικότητα των παιδικών </w:t>
      </w:r>
      <w:r w:rsidR="00C7157A">
        <w:rPr>
          <w:rFonts w:asciiTheme="majorHAnsi" w:hAnsiTheme="majorHAnsi"/>
          <w:sz w:val="28"/>
          <w:szCs w:val="28"/>
        </w:rPr>
        <w:t>το επιτρέπει</w:t>
      </w:r>
      <w:r w:rsidR="00504462">
        <w:rPr>
          <w:rFonts w:asciiTheme="majorHAnsi" w:hAnsiTheme="majorHAnsi"/>
          <w:sz w:val="28"/>
          <w:szCs w:val="28"/>
        </w:rPr>
        <w:t>.</w:t>
      </w:r>
    </w:p>
    <w:p w:rsidR="006C50D2" w:rsidRDefault="006C50D2" w:rsidP="006778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1658F" w:rsidRDefault="009B688F" w:rsidP="00677855">
      <w:pPr>
        <w:tabs>
          <w:tab w:val="left" w:pos="5685"/>
        </w:tabs>
        <w:jc w:val="center"/>
        <w:rPr>
          <w:rFonts w:asciiTheme="majorHAnsi" w:hAnsiTheme="majorHAnsi"/>
          <w:sz w:val="28"/>
          <w:szCs w:val="28"/>
        </w:rPr>
      </w:pPr>
      <w:r w:rsidRPr="009B688F">
        <w:rPr>
          <w:rFonts w:asciiTheme="majorHAnsi" w:hAnsiTheme="majorHAnsi"/>
          <w:b/>
          <w:sz w:val="28"/>
          <w:szCs w:val="28"/>
        </w:rPr>
        <w:lastRenderedPageBreak/>
        <w:t>Δικαιολογητικά εγγραφής</w:t>
      </w:r>
      <w:r w:rsidR="0001658F">
        <w:rPr>
          <w:rFonts w:asciiTheme="majorHAnsi" w:hAnsiTheme="majorHAnsi"/>
          <w:b/>
          <w:sz w:val="28"/>
          <w:szCs w:val="28"/>
        </w:rPr>
        <w:t>:</w:t>
      </w:r>
    </w:p>
    <w:p w:rsidR="00764459" w:rsidRPr="00504462" w:rsidRDefault="00596F0E" w:rsidP="00596F0E">
      <w:pPr>
        <w:tabs>
          <w:tab w:val="left" w:pos="5685"/>
        </w:tabs>
        <w:ind w:left="37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504462" w:rsidRPr="00504462">
        <w:rPr>
          <w:rFonts w:asciiTheme="majorHAnsi" w:hAnsiTheme="majorHAnsi"/>
          <w:sz w:val="28"/>
          <w:szCs w:val="28"/>
        </w:rPr>
        <w:t xml:space="preserve">1. </w:t>
      </w:r>
      <w:r w:rsidR="00504462">
        <w:rPr>
          <w:rFonts w:asciiTheme="majorHAnsi" w:hAnsiTheme="majorHAnsi"/>
          <w:sz w:val="28"/>
          <w:szCs w:val="28"/>
        </w:rPr>
        <w:t xml:space="preserve"> </w:t>
      </w:r>
      <w:r w:rsidR="009B688F" w:rsidRPr="00504462">
        <w:rPr>
          <w:rFonts w:asciiTheme="majorHAnsi" w:hAnsiTheme="majorHAnsi"/>
          <w:sz w:val="28"/>
          <w:szCs w:val="28"/>
        </w:rPr>
        <w:t>Αίτηση εισαγωγής συμπληρωμένη από τους γονείς του παιδιού</w:t>
      </w:r>
      <w:r w:rsidR="00E41F4C" w:rsidRPr="00504462">
        <w:rPr>
          <w:rFonts w:asciiTheme="majorHAnsi" w:hAnsiTheme="majorHAnsi"/>
          <w:sz w:val="28"/>
          <w:szCs w:val="28"/>
        </w:rPr>
        <w:t>.</w:t>
      </w:r>
      <w:r w:rsidR="0001658F" w:rsidRPr="00504462">
        <w:rPr>
          <w:rFonts w:asciiTheme="majorHAnsi" w:hAnsiTheme="majorHAnsi"/>
          <w:sz w:val="28"/>
          <w:szCs w:val="28"/>
        </w:rPr>
        <w:t xml:space="preserve"> </w:t>
      </w:r>
      <w:r w:rsidR="009B688F" w:rsidRPr="00504462">
        <w:rPr>
          <w:rFonts w:asciiTheme="majorHAnsi" w:hAnsiTheme="majorHAnsi"/>
          <w:sz w:val="28"/>
          <w:szCs w:val="28"/>
        </w:rPr>
        <w:t xml:space="preserve">   </w:t>
      </w:r>
    </w:p>
    <w:p w:rsidR="009B688F" w:rsidRPr="00504462" w:rsidRDefault="00596F0E" w:rsidP="00596F0E">
      <w:pPr>
        <w:tabs>
          <w:tab w:val="left" w:pos="5685"/>
        </w:tabs>
        <w:ind w:left="37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504462">
        <w:rPr>
          <w:rFonts w:asciiTheme="majorHAnsi" w:hAnsiTheme="majorHAnsi"/>
          <w:sz w:val="28"/>
          <w:szCs w:val="28"/>
        </w:rPr>
        <w:t xml:space="preserve">2.    </w:t>
      </w:r>
      <w:r w:rsidR="00764459" w:rsidRPr="00504462">
        <w:rPr>
          <w:rFonts w:asciiTheme="majorHAnsi" w:hAnsiTheme="majorHAnsi"/>
          <w:sz w:val="28"/>
          <w:szCs w:val="28"/>
        </w:rPr>
        <w:t>Πιστοποιητικό οικογενειακής κατάστασης</w:t>
      </w:r>
      <w:r w:rsidR="009B688F" w:rsidRPr="00504462">
        <w:rPr>
          <w:rFonts w:asciiTheme="majorHAnsi" w:hAnsiTheme="majorHAnsi"/>
          <w:sz w:val="28"/>
          <w:szCs w:val="28"/>
        </w:rPr>
        <w:t xml:space="preserve">  </w:t>
      </w:r>
      <w:r w:rsidR="00764459" w:rsidRPr="00504462">
        <w:rPr>
          <w:rFonts w:asciiTheme="majorHAnsi" w:hAnsiTheme="majorHAnsi"/>
          <w:sz w:val="28"/>
          <w:szCs w:val="28"/>
        </w:rPr>
        <w:t>.</w:t>
      </w:r>
    </w:p>
    <w:p w:rsidR="009B688F" w:rsidRPr="009B688F" w:rsidRDefault="009B688F" w:rsidP="00596F0E">
      <w:pPr>
        <w:ind w:left="360" w:hanging="360"/>
        <w:jc w:val="both"/>
        <w:rPr>
          <w:rFonts w:asciiTheme="majorHAnsi" w:hAnsiTheme="majorHAnsi"/>
          <w:sz w:val="28"/>
          <w:szCs w:val="28"/>
        </w:rPr>
      </w:pPr>
      <w:r w:rsidRPr="009B688F">
        <w:rPr>
          <w:rFonts w:asciiTheme="majorHAnsi" w:hAnsiTheme="majorHAnsi"/>
          <w:sz w:val="28"/>
          <w:szCs w:val="28"/>
        </w:rPr>
        <w:t xml:space="preserve">     </w:t>
      </w:r>
      <w:r w:rsidR="00596F0E">
        <w:rPr>
          <w:rFonts w:asciiTheme="majorHAnsi" w:hAnsiTheme="majorHAnsi"/>
          <w:sz w:val="28"/>
          <w:szCs w:val="28"/>
        </w:rPr>
        <w:t xml:space="preserve"> </w:t>
      </w:r>
      <w:r w:rsidRPr="009B688F">
        <w:rPr>
          <w:rFonts w:asciiTheme="majorHAnsi" w:hAnsiTheme="majorHAnsi"/>
          <w:sz w:val="28"/>
          <w:szCs w:val="28"/>
        </w:rPr>
        <w:t xml:space="preserve"> </w:t>
      </w:r>
      <w:r w:rsidR="00504462">
        <w:rPr>
          <w:rFonts w:asciiTheme="majorHAnsi" w:hAnsiTheme="majorHAnsi"/>
          <w:sz w:val="28"/>
          <w:szCs w:val="28"/>
        </w:rPr>
        <w:t>3</w:t>
      </w:r>
      <w:r w:rsidRPr="009B688F">
        <w:rPr>
          <w:rFonts w:asciiTheme="majorHAnsi" w:hAnsiTheme="majorHAnsi"/>
          <w:sz w:val="28"/>
          <w:szCs w:val="28"/>
        </w:rPr>
        <w:t xml:space="preserve">. Ατομική κάρτα υγείας του παιδιού συμπληρωμένη από   παιδίατρο,   </w:t>
      </w:r>
      <w:r w:rsidR="0001658F">
        <w:rPr>
          <w:rFonts w:asciiTheme="majorHAnsi" w:hAnsiTheme="majorHAnsi"/>
          <w:sz w:val="28"/>
          <w:szCs w:val="28"/>
        </w:rPr>
        <w:t>συνοδευόμενη από φωτοτυπία εμβολίων.</w:t>
      </w:r>
    </w:p>
    <w:p w:rsidR="009B688F" w:rsidRPr="009B688F" w:rsidRDefault="00596F0E" w:rsidP="00596F0E">
      <w:pPr>
        <w:ind w:left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9B688F" w:rsidRPr="009B688F">
        <w:rPr>
          <w:rFonts w:asciiTheme="majorHAnsi" w:hAnsiTheme="majorHAnsi"/>
          <w:sz w:val="28"/>
          <w:szCs w:val="28"/>
        </w:rPr>
        <w:t xml:space="preserve">. Δήλωση παραλαβής παιδιού.      </w:t>
      </w:r>
      <w:r w:rsidR="009B688F" w:rsidRPr="009B688F">
        <w:rPr>
          <w:rFonts w:asciiTheme="majorHAnsi" w:hAnsiTheme="majorHAnsi"/>
          <w:sz w:val="28"/>
          <w:szCs w:val="28"/>
        </w:rPr>
        <w:tab/>
      </w:r>
    </w:p>
    <w:p w:rsidR="009B688F" w:rsidRPr="009B688F" w:rsidRDefault="00504462" w:rsidP="00596F0E">
      <w:pPr>
        <w:ind w:left="426" w:hanging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596F0E">
        <w:rPr>
          <w:rFonts w:asciiTheme="majorHAnsi" w:hAnsiTheme="majorHAnsi"/>
          <w:sz w:val="28"/>
          <w:szCs w:val="28"/>
        </w:rPr>
        <w:t xml:space="preserve"> 5</w:t>
      </w:r>
      <w:r w:rsidR="009B688F" w:rsidRPr="009B688F">
        <w:rPr>
          <w:rFonts w:asciiTheme="majorHAnsi" w:hAnsiTheme="majorHAnsi"/>
          <w:sz w:val="28"/>
          <w:szCs w:val="28"/>
        </w:rPr>
        <w:t>.</w:t>
      </w:r>
      <w:r w:rsidR="00E41F4C">
        <w:rPr>
          <w:rFonts w:asciiTheme="majorHAnsi" w:hAnsiTheme="majorHAnsi"/>
          <w:sz w:val="28"/>
          <w:szCs w:val="28"/>
        </w:rPr>
        <w:t xml:space="preserve"> Για </w:t>
      </w:r>
      <w:r w:rsidR="009B688F" w:rsidRPr="009B688F">
        <w:rPr>
          <w:rFonts w:asciiTheme="majorHAnsi" w:hAnsiTheme="majorHAnsi"/>
          <w:sz w:val="28"/>
          <w:szCs w:val="28"/>
        </w:rPr>
        <w:t xml:space="preserve">τους αλλοδαπούς ,εκτός των προηγούμενων δικαιολογητικών  </w:t>
      </w:r>
      <w:r w:rsidR="0001658F" w:rsidRPr="009B688F">
        <w:rPr>
          <w:rFonts w:asciiTheme="majorHAnsi" w:hAnsiTheme="majorHAnsi"/>
          <w:sz w:val="28"/>
          <w:szCs w:val="28"/>
        </w:rPr>
        <w:t>χρειάζονται και τα νόμιμα έγγραφα</w:t>
      </w:r>
      <w:r w:rsidR="00677855">
        <w:rPr>
          <w:rFonts w:asciiTheme="majorHAnsi" w:hAnsiTheme="majorHAnsi"/>
          <w:sz w:val="28"/>
          <w:szCs w:val="28"/>
        </w:rPr>
        <w:t xml:space="preserve"> παραμονής τους στην Ελλάδα μεταφρασμένα από επίσημη αρχή.</w:t>
      </w:r>
    </w:p>
    <w:p w:rsidR="009B688F" w:rsidRDefault="009B688F" w:rsidP="00677855">
      <w:pPr>
        <w:jc w:val="both"/>
        <w:rPr>
          <w:rFonts w:asciiTheme="majorHAnsi" w:hAnsiTheme="majorHAnsi"/>
          <w:sz w:val="28"/>
          <w:szCs w:val="28"/>
        </w:rPr>
      </w:pPr>
      <w:r w:rsidRPr="009B688F">
        <w:rPr>
          <w:rFonts w:asciiTheme="majorHAnsi" w:hAnsiTheme="majorHAnsi"/>
          <w:sz w:val="28"/>
          <w:szCs w:val="28"/>
        </w:rPr>
        <w:t xml:space="preserve">      Για  την  επανεγγραφή  χρειάζονται όλα τα  παραπάνω δικαιολογητικά</w:t>
      </w:r>
      <w:r w:rsidR="00764459">
        <w:rPr>
          <w:rFonts w:asciiTheme="majorHAnsi" w:hAnsiTheme="majorHAnsi"/>
          <w:sz w:val="28"/>
          <w:szCs w:val="28"/>
        </w:rPr>
        <w:t xml:space="preserve"> εκτός του πιστοποιητικού οικογενειακής κατάστασης</w:t>
      </w:r>
      <w:r w:rsidRPr="009B688F">
        <w:rPr>
          <w:rFonts w:asciiTheme="majorHAnsi" w:hAnsiTheme="majorHAnsi"/>
          <w:sz w:val="28"/>
          <w:szCs w:val="28"/>
        </w:rPr>
        <w:t xml:space="preserve">.  </w:t>
      </w:r>
    </w:p>
    <w:p w:rsidR="0001658F" w:rsidRDefault="0001658F" w:rsidP="00677855">
      <w:pPr>
        <w:spacing w:after="0" w:line="240" w:lineRule="auto"/>
        <w:jc w:val="both"/>
        <w:rPr>
          <w:b/>
          <w:sz w:val="28"/>
          <w:szCs w:val="28"/>
        </w:rPr>
      </w:pPr>
      <w:r w:rsidRPr="00677855">
        <w:rPr>
          <w:b/>
          <w:sz w:val="28"/>
          <w:szCs w:val="28"/>
        </w:rPr>
        <w:t>Για οποιαδήποτε πληροφορία οι γονείς θα ενημερώνονται με ανακοινώσεις στην ιστοσελίδα του Δήμου καθώς και στα τηλ</w:t>
      </w:r>
      <w:r w:rsidR="004E2D0F">
        <w:rPr>
          <w:b/>
          <w:sz w:val="28"/>
          <w:szCs w:val="28"/>
        </w:rPr>
        <w:t>έφω</w:t>
      </w:r>
      <w:r w:rsidR="0058172E">
        <w:rPr>
          <w:b/>
          <w:sz w:val="28"/>
          <w:szCs w:val="28"/>
        </w:rPr>
        <w:t>να</w:t>
      </w:r>
      <w:r w:rsidRPr="00677855">
        <w:rPr>
          <w:b/>
          <w:sz w:val="28"/>
          <w:szCs w:val="28"/>
        </w:rPr>
        <w:t>.:</w:t>
      </w:r>
    </w:p>
    <w:p w:rsidR="000271A1" w:rsidRPr="00677855" w:rsidRDefault="000271A1" w:rsidP="00677855">
      <w:pPr>
        <w:spacing w:after="0" w:line="240" w:lineRule="auto"/>
        <w:jc w:val="both"/>
        <w:rPr>
          <w:b/>
          <w:sz w:val="28"/>
          <w:szCs w:val="28"/>
        </w:rPr>
      </w:pPr>
    </w:p>
    <w:p w:rsidR="0001658F" w:rsidRDefault="00764459" w:rsidP="0067785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ΠΑΙΔΙΚΟΣ ΣΤΑΘΜΟΣ ΑΜΦΙΚΛΕΙΑΣ: 22340 22421</w:t>
      </w:r>
      <w:r w:rsidR="006C50D2">
        <w:rPr>
          <w:b/>
          <w:sz w:val="28"/>
          <w:szCs w:val="28"/>
        </w:rPr>
        <w:t xml:space="preserve"> </w:t>
      </w:r>
      <w:r w:rsidR="004E2D0F">
        <w:rPr>
          <w:b/>
          <w:sz w:val="28"/>
          <w:szCs w:val="28"/>
        </w:rPr>
        <w:t>/22343</w:t>
      </w:r>
      <w:r w:rsidR="006C50D2">
        <w:rPr>
          <w:b/>
          <w:sz w:val="28"/>
          <w:szCs w:val="28"/>
        </w:rPr>
        <w:t xml:space="preserve"> </w:t>
      </w:r>
      <w:r w:rsidR="004E2D0F">
        <w:rPr>
          <w:b/>
          <w:sz w:val="28"/>
          <w:szCs w:val="28"/>
        </w:rPr>
        <w:t>50516</w:t>
      </w:r>
    </w:p>
    <w:p w:rsidR="00764459" w:rsidRDefault="00764459" w:rsidP="0067785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ΠΑΙΔΙΚΟΣ ΣΤΑΘΜΟΣ Κ.ΤΙΘΟΡΕΑΣ:   22340 49786</w:t>
      </w:r>
      <w:r w:rsidR="006C50D2">
        <w:rPr>
          <w:b/>
          <w:sz w:val="28"/>
          <w:szCs w:val="28"/>
        </w:rPr>
        <w:t xml:space="preserve"> </w:t>
      </w:r>
      <w:r w:rsidR="004E2D0F">
        <w:rPr>
          <w:b/>
          <w:sz w:val="28"/>
          <w:szCs w:val="28"/>
        </w:rPr>
        <w:t>/22343</w:t>
      </w:r>
      <w:r w:rsidR="006C50D2">
        <w:rPr>
          <w:b/>
          <w:sz w:val="28"/>
          <w:szCs w:val="28"/>
        </w:rPr>
        <w:t xml:space="preserve"> 50530</w:t>
      </w:r>
    </w:p>
    <w:p w:rsidR="00764459" w:rsidRPr="00677855" w:rsidRDefault="00764459" w:rsidP="0067785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ΠΑΙΔΙΚΟΣ ΣΤΑΘΜΟΣ ΕΛΑΤΕΙΑΣ:       22340 31360</w:t>
      </w:r>
      <w:r w:rsidR="006C50D2">
        <w:rPr>
          <w:b/>
          <w:sz w:val="28"/>
          <w:szCs w:val="28"/>
        </w:rPr>
        <w:t xml:space="preserve"> /22343 50527</w:t>
      </w:r>
    </w:p>
    <w:p w:rsidR="0001658F" w:rsidRDefault="0001658F" w:rsidP="00677855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l-GR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1658F" w:rsidRPr="009B688F" w:rsidRDefault="0001658F" w:rsidP="0001658F">
      <w:pPr>
        <w:rPr>
          <w:rFonts w:asciiTheme="majorHAnsi" w:hAnsiTheme="majorHAnsi"/>
          <w:sz w:val="28"/>
          <w:szCs w:val="28"/>
        </w:rPr>
      </w:pPr>
    </w:p>
    <w:p w:rsidR="009B688F" w:rsidRPr="009B688F" w:rsidRDefault="009B688F" w:rsidP="009B688F">
      <w:pPr>
        <w:ind w:left="510"/>
        <w:rPr>
          <w:rFonts w:asciiTheme="majorHAnsi" w:eastAsia="Calibri" w:hAnsiTheme="majorHAnsi" w:cs="Calibri"/>
          <w:sz w:val="32"/>
          <w:szCs w:val="32"/>
        </w:rPr>
      </w:pPr>
    </w:p>
    <w:p w:rsidR="005C0D23" w:rsidRDefault="00677855" w:rsidP="005C0D23">
      <w:pPr>
        <w:jc w:val="center"/>
        <w:rPr>
          <w:sz w:val="28"/>
          <w:szCs w:val="28"/>
        </w:rPr>
      </w:pPr>
      <w:r w:rsidRPr="00677855">
        <w:rPr>
          <w:sz w:val="28"/>
          <w:szCs w:val="28"/>
        </w:rPr>
        <w:t>Η Προϊσταμένη  του αυτοτελούς τμήματος</w:t>
      </w:r>
    </w:p>
    <w:p w:rsidR="00677855" w:rsidRPr="00677855" w:rsidRDefault="00677855" w:rsidP="005C0D23">
      <w:pPr>
        <w:jc w:val="center"/>
        <w:rPr>
          <w:sz w:val="28"/>
          <w:szCs w:val="28"/>
        </w:rPr>
      </w:pPr>
      <w:bookmarkStart w:id="0" w:name="_GoBack"/>
      <w:bookmarkEnd w:id="0"/>
      <w:r w:rsidRPr="00677855">
        <w:rPr>
          <w:sz w:val="28"/>
          <w:szCs w:val="28"/>
        </w:rPr>
        <w:t>Κοινωνικής Προστασίας, Παιδείας και Πολιτισμού</w:t>
      </w:r>
    </w:p>
    <w:p w:rsidR="00677855" w:rsidRPr="00677855" w:rsidRDefault="00677855" w:rsidP="00677855">
      <w:pPr>
        <w:spacing w:after="0" w:line="240" w:lineRule="auto"/>
        <w:jc w:val="center"/>
        <w:rPr>
          <w:sz w:val="28"/>
          <w:szCs w:val="28"/>
        </w:rPr>
      </w:pPr>
      <w:r w:rsidRPr="00677855">
        <w:rPr>
          <w:sz w:val="28"/>
          <w:szCs w:val="28"/>
        </w:rPr>
        <w:t>του Δήμου Αμφίκλειας - Ελάτειας</w:t>
      </w:r>
    </w:p>
    <w:p w:rsidR="00677855" w:rsidRPr="00677855" w:rsidRDefault="00677855" w:rsidP="00677855">
      <w:pPr>
        <w:spacing w:after="0" w:line="240" w:lineRule="auto"/>
        <w:jc w:val="center"/>
        <w:rPr>
          <w:sz w:val="28"/>
          <w:szCs w:val="28"/>
        </w:rPr>
      </w:pPr>
      <w:r w:rsidRPr="00677855">
        <w:rPr>
          <w:sz w:val="28"/>
          <w:szCs w:val="28"/>
        </w:rPr>
        <w:t>  Κων/να   Χριστοδούλου</w:t>
      </w:r>
    </w:p>
    <w:p w:rsidR="009B688F" w:rsidRPr="00677855" w:rsidRDefault="009B688F" w:rsidP="00677855">
      <w:pPr>
        <w:tabs>
          <w:tab w:val="left" w:pos="1395"/>
          <w:tab w:val="left" w:pos="5685"/>
        </w:tabs>
        <w:jc w:val="center"/>
        <w:rPr>
          <w:sz w:val="28"/>
          <w:szCs w:val="28"/>
        </w:rPr>
      </w:pPr>
    </w:p>
    <w:p w:rsidR="009B688F" w:rsidRPr="0090480C" w:rsidRDefault="009B688F" w:rsidP="009B688F">
      <w:pPr>
        <w:shd w:val="clear" w:color="auto" w:fill="FFFFFF"/>
        <w:rPr>
          <w:rFonts w:ascii="Calibri" w:eastAsia="Calibri" w:hAnsi="Calibri" w:cs="Calibri"/>
          <w:color w:val="222222"/>
        </w:rPr>
      </w:pPr>
    </w:p>
    <w:p w:rsidR="009B688F" w:rsidRDefault="009B688F" w:rsidP="000757D1">
      <w:pPr>
        <w:spacing w:after="0" w:line="240" w:lineRule="auto"/>
        <w:rPr>
          <w:sz w:val="28"/>
          <w:szCs w:val="28"/>
        </w:rPr>
      </w:pPr>
    </w:p>
    <w:p w:rsidR="008F712E" w:rsidRPr="008F712E" w:rsidRDefault="00F76E62" w:rsidP="004826BF">
      <w:pPr>
        <w:spacing w:before="360" w:after="360" w:line="360" w:lineRule="atLeast"/>
        <w:ind w:left="360"/>
        <w:rPr>
          <w:rFonts w:eastAsia="Times New Roman" w:cs="Arial"/>
          <w:color w:val="000000"/>
          <w:sz w:val="28"/>
          <w:szCs w:val="28"/>
          <w:lang w:eastAsia="el-GR"/>
        </w:rPr>
      </w:pPr>
      <w:r>
        <w:rPr>
          <w:sz w:val="28"/>
          <w:szCs w:val="28"/>
        </w:rPr>
        <w:t xml:space="preserve">       </w:t>
      </w:r>
    </w:p>
    <w:sectPr w:rsidR="008F712E" w:rsidRPr="008F712E" w:rsidSect="007A03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BA0"/>
    <w:multiLevelType w:val="hybridMultilevel"/>
    <w:tmpl w:val="D73464B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14925"/>
    <w:multiLevelType w:val="hybridMultilevel"/>
    <w:tmpl w:val="36F0E4E4"/>
    <w:lvl w:ilvl="0" w:tplc="B2784E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C13"/>
    <w:rsid w:val="0001658F"/>
    <w:rsid w:val="000271A1"/>
    <w:rsid w:val="00040FD0"/>
    <w:rsid w:val="000757D1"/>
    <w:rsid w:val="00147EFF"/>
    <w:rsid w:val="001E3717"/>
    <w:rsid w:val="00200F01"/>
    <w:rsid w:val="00227FBF"/>
    <w:rsid w:val="0027086C"/>
    <w:rsid w:val="002943FB"/>
    <w:rsid w:val="002D47B6"/>
    <w:rsid w:val="002E6FBC"/>
    <w:rsid w:val="002F4756"/>
    <w:rsid w:val="00301C3A"/>
    <w:rsid w:val="00327924"/>
    <w:rsid w:val="00337378"/>
    <w:rsid w:val="003651DE"/>
    <w:rsid w:val="003842BB"/>
    <w:rsid w:val="00430710"/>
    <w:rsid w:val="00436FA1"/>
    <w:rsid w:val="00476770"/>
    <w:rsid w:val="004826BF"/>
    <w:rsid w:val="004B5580"/>
    <w:rsid w:val="004C12A7"/>
    <w:rsid w:val="004E2D0F"/>
    <w:rsid w:val="004E599A"/>
    <w:rsid w:val="00502741"/>
    <w:rsid w:val="00504462"/>
    <w:rsid w:val="005103EF"/>
    <w:rsid w:val="00535131"/>
    <w:rsid w:val="0058172E"/>
    <w:rsid w:val="00596F0E"/>
    <w:rsid w:val="005C0D23"/>
    <w:rsid w:val="005D4FCE"/>
    <w:rsid w:val="005D59FF"/>
    <w:rsid w:val="00613C13"/>
    <w:rsid w:val="00677855"/>
    <w:rsid w:val="00692A3B"/>
    <w:rsid w:val="006A58F0"/>
    <w:rsid w:val="006B0DCE"/>
    <w:rsid w:val="006C4A3E"/>
    <w:rsid w:val="006C50D2"/>
    <w:rsid w:val="006D6E07"/>
    <w:rsid w:val="006E1969"/>
    <w:rsid w:val="00754584"/>
    <w:rsid w:val="00764459"/>
    <w:rsid w:val="007A038F"/>
    <w:rsid w:val="007B70F5"/>
    <w:rsid w:val="00817A23"/>
    <w:rsid w:val="00870DBE"/>
    <w:rsid w:val="008F712E"/>
    <w:rsid w:val="009316B4"/>
    <w:rsid w:val="00931C11"/>
    <w:rsid w:val="009B688F"/>
    <w:rsid w:val="009C51EC"/>
    <w:rsid w:val="00A01425"/>
    <w:rsid w:val="00A03ED7"/>
    <w:rsid w:val="00B01784"/>
    <w:rsid w:val="00B32631"/>
    <w:rsid w:val="00B6373C"/>
    <w:rsid w:val="00B73306"/>
    <w:rsid w:val="00BF666B"/>
    <w:rsid w:val="00C65060"/>
    <w:rsid w:val="00C71523"/>
    <w:rsid w:val="00C7157A"/>
    <w:rsid w:val="00C968D6"/>
    <w:rsid w:val="00D7596D"/>
    <w:rsid w:val="00DB7D72"/>
    <w:rsid w:val="00DC7D9C"/>
    <w:rsid w:val="00E41F4C"/>
    <w:rsid w:val="00E66BAC"/>
    <w:rsid w:val="00E77390"/>
    <w:rsid w:val="00EA28CA"/>
    <w:rsid w:val="00EC5532"/>
    <w:rsid w:val="00EE21F6"/>
    <w:rsid w:val="00F76E62"/>
    <w:rsid w:val="00FE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613C13"/>
  </w:style>
  <w:style w:type="character" w:styleId="-">
    <w:name w:val="Hyperlink"/>
    <w:basedOn w:val="a0"/>
    <w:uiPriority w:val="99"/>
    <w:semiHidden/>
    <w:unhideWhenUsed/>
    <w:rsid w:val="00613C1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31C1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8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2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9EBF-E941-41D3-AA18-E09A5D8B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2023-05-09T08:28:00Z</dcterms:created>
  <dcterms:modified xsi:type="dcterms:W3CDTF">2023-05-12T06:09:00Z</dcterms:modified>
</cp:coreProperties>
</file>